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A5" w:rsidRDefault="001725A5">
      <w:pPr>
        <w:rPr>
          <w:sz w:val="28"/>
          <w:szCs w:val="28"/>
        </w:rPr>
      </w:pPr>
    </w:p>
    <w:p w:rsidR="000F171B" w:rsidRPr="008D545D" w:rsidRDefault="00F436A4" w:rsidP="00B64F88">
      <w:pPr>
        <w:jc w:val="center"/>
        <w:rPr>
          <w:b/>
          <w:sz w:val="32"/>
          <w:szCs w:val="32"/>
        </w:rPr>
      </w:pPr>
      <w:r w:rsidRPr="001725A5">
        <w:rPr>
          <w:rFonts w:hint="eastAsia"/>
          <w:b/>
          <w:sz w:val="32"/>
          <w:szCs w:val="32"/>
        </w:rPr>
        <w:t>疫情期间体检流程：</w:t>
      </w:r>
    </w:p>
    <w:p w:rsidR="00285DB9" w:rsidRPr="000F171B" w:rsidRDefault="00D43BA0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一、</w:t>
      </w:r>
      <w:r w:rsidR="00285DB9" w:rsidRPr="000F171B">
        <w:rPr>
          <w:rFonts w:hint="eastAsia"/>
          <w:b/>
          <w:sz w:val="28"/>
          <w:szCs w:val="28"/>
          <w:shd w:val="pct15" w:color="auto" w:fill="FFFFFF"/>
        </w:rPr>
        <w:t>预约式体检</w:t>
      </w:r>
    </w:p>
    <w:p w:rsidR="00F436A4" w:rsidRPr="001725A5" w:rsidRDefault="001725A5" w:rsidP="00A86A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049EE" w:rsidRPr="001725A5">
        <w:rPr>
          <w:rFonts w:hint="eastAsia"/>
          <w:sz w:val="28"/>
          <w:szCs w:val="28"/>
        </w:rPr>
        <w:t>在新冠肺炎疫情时期，为了给客户提供更安全的体检服务，体检中心严格执行预约体检。</w:t>
      </w:r>
      <w:r w:rsidR="00BB400E" w:rsidRPr="00BB400E">
        <w:rPr>
          <w:rFonts w:hint="eastAsia"/>
          <w:b/>
          <w:sz w:val="28"/>
          <w:szCs w:val="28"/>
        </w:rPr>
        <w:t>自</w:t>
      </w:r>
      <w:r w:rsidR="00BB400E" w:rsidRPr="00BB400E">
        <w:rPr>
          <w:rFonts w:hint="eastAsia"/>
          <w:b/>
          <w:sz w:val="28"/>
          <w:szCs w:val="28"/>
        </w:rPr>
        <w:t>2020</w:t>
      </w:r>
      <w:r w:rsidR="00BB400E" w:rsidRPr="00BB400E">
        <w:rPr>
          <w:rFonts w:hint="eastAsia"/>
          <w:b/>
          <w:sz w:val="28"/>
          <w:szCs w:val="28"/>
        </w:rPr>
        <w:t>年</w:t>
      </w:r>
      <w:r w:rsidR="00BB400E" w:rsidRPr="00BB400E">
        <w:rPr>
          <w:rFonts w:hint="eastAsia"/>
          <w:b/>
          <w:sz w:val="28"/>
          <w:szCs w:val="28"/>
        </w:rPr>
        <w:t>09</w:t>
      </w:r>
      <w:r w:rsidR="00BB400E" w:rsidRPr="00BB400E">
        <w:rPr>
          <w:rFonts w:hint="eastAsia"/>
          <w:b/>
          <w:sz w:val="28"/>
          <w:szCs w:val="28"/>
        </w:rPr>
        <w:t>月</w:t>
      </w:r>
      <w:r w:rsidR="00BB400E" w:rsidRPr="00BB400E">
        <w:rPr>
          <w:rFonts w:hint="eastAsia"/>
          <w:b/>
          <w:sz w:val="28"/>
          <w:szCs w:val="28"/>
        </w:rPr>
        <w:t>21</w:t>
      </w:r>
      <w:r w:rsidR="00BB400E" w:rsidRPr="00BB400E">
        <w:rPr>
          <w:rFonts w:hint="eastAsia"/>
          <w:b/>
          <w:sz w:val="28"/>
          <w:szCs w:val="28"/>
        </w:rPr>
        <w:t>日</w:t>
      </w:r>
      <w:r w:rsidR="00BB400E" w:rsidRPr="00BB400E">
        <w:rPr>
          <w:rFonts w:hint="eastAsia"/>
          <w:b/>
          <w:sz w:val="28"/>
          <w:szCs w:val="28"/>
        </w:rPr>
        <w:t>(</w:t>
      </w:r>
      <w:r w:rsidR="00BB400E" w:rsidRPr="00BB400E">
        <w:rPr>
          <w:rFonts w:hint="eastAsia"/>
          <w:b/>
          <w:sz w:val="28"/>
          <w:szCs w:val="28"/>
        </w:rPr>
        <w:t>周一</w:t>
      </w:r>
      <w:r w:rsidR="00BB400E" w:rsidRPr="00BB400E">
        <w:rPr>
          <w:rFonts w:hint="eastAsia"/>
          <w:b/>
          <w:sz w:val="28"/>
          <w:szCs w:val="28"/>
        </w:rPr>
        <w:t>)</w:t>
      </w:r>
      <w:r w:rsidR="00BB400E" w:rsidRPr="00BB400E">
        <w:rPr>
          <w:rFonts w:hint="eastAsia"/>
          <w:b/>
          <w:sz w:val="28"/>
          <w:szCs w:val="28"/>
        </w:rPr>
        <w:t>开始恢复下半学期体检工作</w:t>
      </w:r>
      <w:r w:rsidR="00BB400E" w:rsidRPr="00BB400E">
        <w:rPr>
          <w:rFonts w:hint="eastAsia"/>
          <w:sz w:val="28"/>
          <w:szCs w:val="28"/>
        </w:rPr>
        <w:t>（具体体检时间以</w:t>
      </w:r>
      <w:proofErr w:type="gramStart"/>
      <w:r w:rsidR="00BB400E" w:rsidRPr="00BB400E">
        <w:rPr>
          <w:rFonts w:hint="eastAsia"/>
          <w:sz w:val="28"/>
          <w:szCs w:val="28"/>
        </w:rPr>
        <w:t>微信平台</w:t>
      </w:r>
      <w:proofErr w:type="gramEnd"/>
      <w:r w:rsidR="00BB400E" w:rsidRPr="00BB400E">
        <w:rPr>
          <w:rFonts w:hint="eastAsia"/>
          <w:sz w:val="28"/>
          <w:szCs w:val="28"/>
        </w:rPr>
        <w:t>上可预约时段为准）</w:t>
      </w:r>
      <w:r w:rsidR="00BB400E">
        <w:rPr>
          <w:rFonts w:hint="eastAsia"/>
          <w:sz w:val="28"/>
          <w:szCs w:val="28"/>
        </w:rPr>
        <w:t>。</w:t>
      </w:r>
      <w:r w:rsidR="00454181">
        <w:rPr>
          <w:rFonts w:hint="eastAsia"/>
          <w:sz w:val="28"/>
          <w:szCs w:val="28"/>
        </w:rPr>
        <w:t>体检人员</w:t>
      </w:r>
      <w:r w:rsidR="00A049EE" w:rsidRPr="001725A5">
        <w:rPr>
          <w:rFonts w:hint="eastAsia"/>
          <w:sz w:val="28"/>
          <w:szCs w:val="28"/>
        </w:rPr>
        <w:t>请您至少提前一天登录“北京大学医院服务平台”</w:t>
      </w:r>
      <w:proofErr w:type="gramStart"/>
      <w:r w:rsidR="00A049EE" w:rsidRPr="001725A5">
        <w:rPr>
          <w:rFonts w:hint="eastAsia"/>
          <w:sz w:val="28"/>
          <w:szCs w:val="28"/>
        </w:rPr>
        <w:t>微信公众号</w:t>
      </w:r>
      <w:proofErr w:type="gramEnd"/>
      <w:r w:rsidR="00A049EE" w:rsidRPr="001725A5">
        <w:rPr>
          <w:rFonts w:hint="eastAsia"/>
          <w:sz w:val="28"/>
          <w:szCs w:val="28"/>
        </w:rPr>
        <w:t>，进行网上预约。</w:t>
      </w:r>
      <w:r w:rsidR="0078039A" w:rsidRPr="001725A5">
        <w:rPr>
          <w:rFonts w:hint="eastAsia"/>
          <w:sz w:val="28"/>
          <w:szCs w:val="28"/>
        </w:rPr>
        <w:t>未预约者，将不予接待，请随身携带身份证以便核验。</w:t>
      </w:r>
    </w:p>
    <w:p w:rsidR="00093F90" w:rsidRPr="000F171B" w:rsidRDefault="00D43BA0" w:rsidP="00D43BA0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二、检前提示</w:t>
      </w:r>
    </w:p>
    <w:p w:rsidR="00D43BA0" w:rsidRPr="001725A5" w:rsidRDefault="001725A5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="00D43BA0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体检当日请您随身携带签字笔，于本人预约时段前到达体检场地；</w:t>
      </w:r>
    </w:p>
    <w:p w:rsidR="00D43BA0" w:rsidRPr="001725A5" w:rsidRDefault="001725A5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="00D43BA0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体检当日早晨禁食水，保持空腹体检；</w:t>
      </w:r>
    </w:p>
    <w:p w:rsidR="00D43BA0" w:rsidRPr="001725A5" w:rsidRDefault="001725A5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3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="00D43BA0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进入体检场地均需进行身份核实，陪同人员及其他人员一律不得进入。体检完成后应及时离开，不应逗留；</w:t>
      </w:r>
    </w:p>
    <w:p w:rsidR="00D43BA0" w:rsidRPr="001725A5" w:rsidRDefault="001725A5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4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="00D43BA0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进入体检场地，请您全程佩戴口罩；人与人之间要保持一米以上距离；严格执行“一人</w:t>
      </w:r>
      <w:proofErr w:type="gramStart"/>
      <w:r w:rsidR="00D43BA0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一</w:t>
      </w:r>
      <w:proofErr w:type="gramEnd"/>
      <w:r w:rsidR="00D43BA0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诊室”制度。</w:t>
      </w:r>
    </w:p>
    <w:p w:rsidR="00D43BA0" w:rsidRPr="000F171B" w:rsidRDefault="006334AD" w:rsidP="00D43BA0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三</w:t>
      </w:r>
      <w:r w:rsidR="00D43BA0" w:rsidRPr="000F171B">
        <w:rPr>
          <w:rFonts w:hint="eastAsia"/>
          <w:b/>
          <w:sz w:val="28"/>
          <w:szCs w:val="28"/>
          <w:shd w:val="pct15" w:color="auto" w:fill="FFFFFF"/>
        </w:rPr>
        <w:t>、预检分诊流程</w:t>
      </w:r>
    </w:p>
    <w:p w:rsidR="00D43BA0" w:rsidRPr="001725A5" w:rsidRDefault="00D43BA0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请您于入口处按照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“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一米线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”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等待，顺序进入；</w:t>
      </w:r>
    </w:p>
    <w:p w:rsidR="00D43BA0" w:rsidRPr="001725A5" w:rsidRDefault="00D43BA0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到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国际合作部大门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预检分诊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处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，顺序完成测体温、</w:t>
      </w:r>
      <w:r w:rsidR="006B4E1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出示北京</w:t>
      </w:r>
      <w:proofErr w:type="gramStart"/>
      <w:r w:rsidR="006B4E1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健康宝</w:t>
      </w:r>
      <w:proofErr w:type="gramEnd"/>
      <w:r w:rsidR="00A86AC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等相关疫情</w:t>
      </w:r>
      <w:r w:rsidR="00732619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认证信息</w:t>
      </w:r>
      <w:r w:rsidR="006B4E1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提交身份证和预约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信息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；</w:t>
      </w:r>
    </w:p>
    <w:p w:rsidR="00D43BA0" w:rsidRPr="001725A5" w:rsidRDefault="00D43BA0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3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到</w:t>
      </w:r>
      <w:r w:rsidR="006334AD"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三层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体检大厅前台进行体检登记；</w:t>
      </w:r>
    </w:p>
    <w:p w:rsidR="00D43BA0" w:rsidRPr="001725A5" w:rsidRDefault="00D43BA0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4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首先完成放射科检查、采血以及留取尿标本；</w:t>
      </w:r>
    </w:p>
    <w:p w:rsidR="00D43BA0" w:rsidRPr="001725A5" w:rsidRDefault="00D43BA0" w:rsidP="00D43BA0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lastRenderedPageBreak/>
        <w:t>5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/>
          <w:kern w:val="2"/>
          <w:sz w:val="28"/>
          <w:szCs w:val="28"/>
        </w:rPr>
        <w:t>按照引导完成其他检查，顺序完成，减少流动频次。</w:t>
      </w:r>
    </w:p>
    <w:p w:rsidR="001725A5" w:rsidRDefault="001725A5" w:rsidP="001F6745">
      <w:pPr>
        <w:rPr>
          <w:sz w:val="28"/>
          <w:szCs w:val="28"/>
        </w:rPr>
      </w:pPr>
    </w:p>
    <w:p w:rsidR="001F6745" w:rsidRPr="000F171B" w:rsidRDefault="001F6745" w:rsidP="001F6745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四、报告领取</w:t>
      </w:r>
    </w:p>
    <w:p w:rsidR="00D2524B" w:rsidRPr="00E91F38" w:rsidRDefault="00D2524B" w:rsidP="00D2524B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0F171B">
        <w:rPr>
          <w:rFonts w:asciiTheme="minorHAnsi" w:eastAsiaTheme="minorEastAsia" w:hAnsiTheme="minorHAnsi" w:cstheme="minorBidi" w:hint="eastAsia"/>
          <w:kern w:val="2"/>
          <w:sz w:val="28"/>
          <w:szCs w:val="28"/>
          <w:u w:val="single"/>
          <w:shd w:val="pct15" w:color="auto" w:fill="FFFFFF"/>
        </w:rPr>
        <w:t>本校人员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：所有体检项目检查完成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个工作日后，可登陆北京大学校内门户健康档案查询栏目自行</w:t>
      </w:r>
      <w:r w:rsidR="00A4038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查询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下载电子体检报告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（含图）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A40383" w:rsidRDefault="00A40383" w:rsidP="001D1AB6">
      <w:pPr>
        <w:rPr>
          <w:b/>
          <w:sz w:val="28"/>
          <w:szCs w:val="28"/>
          <w:shd w:val="pct15" w:color="auto" w:fill="FFFFFF"/>
        </w:rPr>
      </w:pPr>
    </w:p>
    <w:p w:rsidR="001D1AB6" w:rsidRDefault="001D1AB6" w:rsidP="001D1AB6">
      <w:pPr>
        <w:rPr>
          <w:b/>
          <w:sz w:val="28"/>
          <w:szCs w:val="28"/>
          <w:shd w:val="pct15" w:color="auto" w:fill="FFFFFF"/>
        </w:rPr>
      </w:pPr>
      <w:r w:rsidRPr="001D1AB6">
        <w:rPr>
          <w:rFonts w:hint="eastAsia"/>
          <w:b/>
          <w:sz w:val="28"/>
          <w:szCs w:val="28"/>
          <w:shd w:val="pct15" w:color="auto" w:fill="FFFFFF"/>
        </w:rPr>
        <w:t>五、温馨提示</w:t>
      </w:r>
    </w:p>
    <w:p w:rsidR="00836921" w:rsidRDefault="001D1AB6" w:rsidP="002E77B2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1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、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 xml:space="preserve"> 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体检中心在</w:t>
      </w:r>
      <w:r w:rsidR="008C505D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国际合作大厅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一层</w:t>
      </w:r>
      <w:r w:rsidR="008C505D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门口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设立了体检入口，需出示身份证、手机上的</w:t>
      </w:r>
      <w:r w:rsidR="00732619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疫情期间相关审核信息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和预约体检信息</w:t>
      </w:r>
      <w:r w:rsidR="00BB400E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，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测量体温。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br/>
        <w:t>2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、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 xml:space="preserve"> 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建议大家先提前下载好北京健康宝，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到达国际合作中心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门口直接出示即可。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br/>
        <w:t>3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、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 xml:space="preserve"> 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请至少提前一天预约，注意预约体检时间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0:00—16:00</w:t>
      </w:r>
      <w:r w:rsidR="0045418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。每周四更新下周安排</w:t>
      </w:r>
      <w:r w:rsidR="00B95CA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  <w:r w:rsidR="0045418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请正确选择预约信息，按照预约时间前来体检</w:t>
      </w:r>
      <w:r w:rsidR="00B95CA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，相关信息与预约不符合者将不予</w:t>
      </w:r>
      <w:r w:rsidR="000C483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体检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。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br/>
        <w:t>4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、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 xml:space="preserve"> </w:t>
      </w:r>
      <w:r w:rsidR="001D33D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体检</w:t>
      </w:r>
      <w:r w:rsidR="001D33D1">
        <w:rPr>
          <w:rFonts w:asciiTheme="minorHAnsi" w:eastAsiaTheme="minorEastAsia" w:hAnsiTheme="minorHAnsi" w:cstheme="minorBidi"/>
          <w:kern w:val="2"/>
          <w:sz w:val="28"/>
          <w:szCs w:val="28"/>
        </w:rPr>
        <w:t>预约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流程：</w:t>
      </w:r>
      <w:r w:rsidR="00BB400E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登录</w:t>
      </w:r>
      <w:proofErr w:type="gramStart"/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微信公众号</w:t>
      </w:r>
      <w:proofErr w:type="gramEnd"/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“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北京大学医院服务平台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”—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体检预约</w:t>
      </w:r>
      <w:proofErr w:type="gramStart"/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—</w:t>
      </w:r>
      <w:r w:rsidR="00665807">
        <w:rPr>
          <w:rFonts w:asciiTheme="minorHAnsi" w:eastAsiaTheme="minorEastAsia" w:hAnsiTheme="minorHAnsi" w:cstheme="minorBidi"/>
          <w:kern w:val="2"/>
          <w:sz w:val="28"/>
          <w:szCs w:val="28"/>
        </w:rPr>
        <w:t>健</w:t>
      </w:r>
      <w:proofErr w:type="gramEnd"/>
      <w:r w:rsidR="00665807">
        <w:rPr>
          <w:rFonts w:asciiTheme="minorHAnsi" w:eastAsiaTheme="minorEastAsia" w:hAnsiTheme="minorHAnsi" w:cstheme="minorBidi"/>
          <w:kern w:val="2"/>
          <w:sz w:val="28"/>
          <w:szCs w:val="28"/>
        </w:rPr>
        <w:t>康体检（</w:t>
      </w:r>
      <w:r w:rsidR="00665807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男</w:t>
      </w:r>
      <w:r w:rsidR="00665807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/</w:t>
      </w:r>
      <w:r w:rsidR="00665807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女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）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—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预约挂号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—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选择时间段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—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预约成功。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br/>
        <w:t>5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、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 xml:space="preserve"> 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目前</w:t>
      </w:r>
      <w:r w:rsidR="008C505D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我院体检中心</w:t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t>只能从中关村大街入口进入，包括行人和车辆。</w:t>
      </w:r>
      <w:r w:rsidR="008C505D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校内无法到达。</w:t>
      </w:r>
      <w:r w:rsidR="00836921">
        <w:rPr>
          <w:rFonts w:asciiTheme="minorHAnsi" w:eastAsiaTheme="minorEastAsia" w:hAnsiTheme="minorHAnsi" w:cstheme="minorBidi"/>
          <w:kern w:val="2"/>
          <w:sz w:val="28"/>
          <w:szCs w:val="28"/>
        </w:rPr>
        <w:br/>
      </w:r>
      <w:r w:rsidRPr="001D1AB6">
        <w:rPr>
          <w:rFonts w:asciiTheme="minorHAnsi" w:eastAsiaTheme="minorEastAsia" w:hAnsiTheme="minorHAnsi" w:cstheme="minorBidi"/>
          <w:kern w:val="2"/>
          <w:sz w:val="28"/>
          <w:szCs w:val="28"/>
        </w:rPr>
        <w:br/>
      </w:r>
    </w:p>
    <w:p w:rsidR="00B44736" w:rsidRPr="002E77B2" w:rsidRDefault="00B44736" w:rsidP="002E77B2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</w:p>
    <w:p w:rsidR="00093F90" w:rsidRPr="002C33B5" w:rsidRDefault="00093F90" w:rsidP="00D43BA0">
      <w:pPr>
        <w:pStyle w:val="a8"/>
        <w:rPr>
          <w:sz w:val="52"/>
          <w:szCs w:val="52"/>
          <w:shd w:val="pct15" w:color="auto" w:fill="FFFFFF"/>
        </w:rPr>
      </w:pPr>
      <w:r w:rsidRPr="002C33B5">
        <w:rPr>
          <w:rFonts w:hint="eastAsia"/>
          <w:sz w:val="52"/>
          <w:szCs w:val="52"/>
          <w:shd w:val="pct15" w:color="auto" w:fill="FFFFFF"/>
        </w:rPr>
        <w:lastRenderedPageBreak/>
        <w:t>体</w:t>
      </w:r>
      <w:r w:rsidR="002C33B5">
        <w:rPr>
          <w:rFonts w:hint="eastAsia"/>
          <w:sz w:val="52"/>
          <w:szCs w:val="52"/>
          <w:shd w:val="pct15" w:color="auto" w:fill="FFFFFF"/>
        </w:rPr>
        <w:t xml:space="preserve"> </w:t>
      </w:r>
      <w:r w:rsidRPr="002C33B5">
        <w:rPr>
          <w:rFonts w:hint="eastAsia"/>
          <w:sz w:val="52"/>
          <w:szCs w:val="52"/>
          <w:shd w:val="pct15" w:color="auto" w:fill="FFFFFF"/>
        </w:rPr>
        <w:t>检</w:t>
      </w:r>
      <w:r w:rsidR="002C33B5">
        <w:rPr>
          <w:rFonts w:hint="eastAsia"/>
          <w:sz w:val="52"/>
          <w:szCs w:val="52"/>
          <w:shd w:val="pct15" w:color="auto" w:fill="FFFFFF"/>
        </w:rPr>
        <w:t xml:space="preserve"> </w:t>
      </w:r>
      <w:r w:rsidRPr="002C33B5">
        <w:rPr>
          <w:rFonts w:hint="eastAsia"/>
          <w:sz w:val="52"/>
          <w:szCs w:val="52"/>
          <w:shd w:val="pct15" w:color="auto" w:fill="FFFFFF"/>
        </w:rPr>
        <w:t>流</w:t>
      </w:r>
      <w:r w:rsidR="002C33B5">
        <w:rPr>
          <w:rFonts w:hint="eastAsia"/>
          <w:sz w:val="52"/>
          <w:szCs w:val="52"/>
          <w:shd w:val="pct15" w:color="auto" w:fill="FFFFFF"/>
        </w:rPr>
        <w:t xml:space="preserve"> </w:t>
      </w:r>
      <w:r w:rsidRPr="002C33B5">
        <w:rPr>
          <w:rFonts w:hint="eastAsia"/>
          <w:sz w:val="52"/>
          <w:szCs w:val="52"/>
          <w:shd w:val="pct15" w:color="auto" w:fill="FFFFFF"/>
        </w:rPr>
        <w:t>程</w:t>
      </w:r>
    </w:p>
    <w:p w:rsidR="00093F90" w:rsidRDefault="00093F90" w:rsidP="00093F90">
      <w:pPr>
        <w:jc w:val="center"/>
      </w:pPr>
    </w:p>
    <w:p w:rsidR="00093F90" w:rsidRDefault="00093F90" w:rsidP="00093F90"/>
    <w:p w:rsidR="00093F90" w:rsidRDefault="003960B5" w:rsidP="00093F90">
      <w:r>
        <w:rPr>
          <w:noProof/>
        </w:rPr>
        <w:pict>
          <v:roundrect id="_x0000_s1026" style="position:absolute;left:0;text-align:left;margin-left:-13.9pt;margin-top:0;width:456.4pt;height:116.25pt;z-index:-251656192" arcsize="10923f"/>
        </w:pict>
      </w:r>
    </w:p>
    <w:p w:rsidR="00093F90" w:rsidRPr="001C315D" w:rsidRDefault="00093F90" w:rsidP="00093F90">
      <w:pPr>
        <w:rPr>
          <w:rFonts w:ascii="华文楷体" w:eastAsia="华文楷体" w:hAnsi="华文楷体"/>
          <w:b/>
          <w:sz w:val="30"/>
          <w:szCs w:val="30"/>
        </w:rPr>
      </w:pPr>
      <w:r w:rsidRPr="001C315D">
        <w:rPr>
          <w:rFonts w:ascii="华文楷体" w:eastAsia="华文楷体" w:hAnsi="华文楷体" w:hint="eastAsia"/>
          <w:b/>
          <w:sz w:val="30"/>
          <w:szCs w:val="30"/>
        </w:rPr>
        <w:t>客户从医院</w:t>
      </w:r>
      <w:r>
        <w:rPr>
          <w:rFonts w:ascii="华文楷体" w:eastAsia="华文楷体" w:hAnsi="华文楷体" w:hint="eastAsia"/>
          <w:b/>
          <w:sz w:val="30"/>
          <w:szCs w:val="30"/>
        </w:rPr>
        <w:t>国际合作部大门体检专用通道</w:t>
      </w:r>
      <w:r w:rsidRPr="001C315D">
        <w:rPr>
          <w:rFonts w:ascii="华文楷体" w:eastAsia="华文楷体" w:hAnsi="华文楷体" w:hint="eastAsia"/>
          <w:b/>
          <w:sz w:val="30"/>
          <w:szCs w:val="30"/>
        </w:rPr>
        <w:t>进入，预检</w:t>
      </w:r>
      <w:proofErr w:type="gramStart"/>
      <w:r w:rsidRPr="001C315D">
        <w:rPr>
          <w:rFonts w:ascii="华文楷体" w:eastAsia="华文楷体" w:hAnsi="华文楷体" w:hint="eastAsia"/>
          <w:b/>
          <w:sz w:val="30"/>
          <w:szCs w:val="30"/>
        </w:rPr>
        <w:t>分诊处护士</w:t>
      </w:r>
      <w:proofErr w:type="gramEnd"/>
      <w:r w:rsidRPr="001C315D">
        <w:rPr>
          <w:rFonts w:ascii="华文楷体" w:eastAsia="华文楷体" w:hAnsi="华文楷体" w:hint="eastAsia"/>
          <w:b/>
          <w:sz w:val="30"/>
          <w:szCs w:val="30"/>
        </w:rPr>
        <w:t>测量体温，</w:t>
      </w:r>
      <w:r w:rsidR="00076ED5" w:rsidRPr="00076ED5">
        <w:rPr>
          <w:rFonts w:ascii="华文楷体" w:eastAsia="华文楷体" w:hAnsi="华文楷体" w:hint="eastAsia"/>
          <w:b/>
          <w:sz w:val="30"/>
          <w:szCs w:val="30"/>
        </w:rPr>
        <w:t>出示北京</w:t>
      </w:r>
      <w:proofErr w:type="gramStart"/>
      <w:r w:rsidR="00076ED5" w:rsidRPr="00076ED5">
        <w:rPr>
          <w:rFonts w:ascii="华文楷体" w:eastAsia="华文楷体" w:hAnsi="华文楷体" w:hint="eastAsia"/>
          <w:b/>
          <w:sz w:val="30"/>
          <w:szCs w:val="30"/>
        </w:rPr>
        <w:t>健康</w:t>
      </w:r>
      <w:proofErr w:type="gramEnd"/>
      <w:r w:rsidR="00076ED5" w:rsidRPr="00076ED5">
        <w:rPr>
          <w:rFonts w:ascii="华文楷体" w:eastAsia="华文楷体" w:hAnsi="华文楷体" w:hint="eastAsia"/>
          <w:b/>
          <w:sz w:val="30"/>
          <w:szCs w:val="30"/>
        </w:rPr>
        <w:t>宝</w:t>
      </w:r>
      <w:r>
        <w:rPr>
          <w:rFonts w:ascii="华文楷体" w:eastAsia="华文楷体" w:hAnsi="华文楷体" w:hint="eastAsia"/>
          <w:b/>
          <w:sz w:val="30"/>
          <w:szCs w:val="30"/>
        </w:rPr>
        <w:t>查看客户在公众号中的体检预约成功通知，</w:t>
      </w:r>
      <w:r w:rsidR="00BB400E">
        <w:rPr>
          <w:rFonts w:ascii="华文楷体" w:eastAsia="华文楷体" w:hAnsi="华文楷体" w:hint="eastAsia"/>
          <w:b/>
          <w:sz w:val="30"/>
          <w:szCs w:val="30"/>
        </w:rPr>
        <w:t>核对本人身份。</w:t>
      </w:r>
      <w:r w:rsidRPr="001C315D">
        <w:rPr>
          <w:rFonts w:ascii="华文楷体" w:eastAsia="华文楷体" w:hAnsi="华文楷体" w:hint="eastAsia"/>
          <w:b/>
          <w:sz w:val="30"/>
          <w:szCs w:val="30"/>
        </w:rPr>
        <w:t>符合要求者，可进入医院。</w:t>
      </w:r>
    </w:p>
    <w:p w:rsidR="00093F90" w:rsidRDefault="00093F90" w:rsidP="00093F90"/>
    <w:p w:rsidR="00093F90" w:rsidRDefault="003960B5" w:rsidP="00093F90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95pt;margin-top:4.65pt;width:23.25pt;height:51.75pt;z-index:251661312">
            <v:textbox style="layout-flow:vertical-ideographic"/>
          </v:shape>
        </w:pict>
      </w:r>
    </w:p>
    <w:p w:rsidR="00093F90" w:rsidRDefault="00093F90" w:rsidP="00093F90"/>
    <w:p w:rsidR="00093F90" w:rsidRDefault="00093F90" w:rsidP="00093F90"/>
    <w:p w:rsidR="00093F90" w:rsidRDefault="00093F90" w:rsidP="00093F90"/>
    <w:p w:rsidR="00093F90" w:rsidRPr="001C315D" w:rsidRDefault="003960B5" w:rsidP="00093F90">
      <w:r>
        <w:rPr>
          <w:noProof/>
        </w:rPr>
        <w:pict>
          <v:roundrect id="_x0000_s1028" style="position:absolute;left:0;text-align:left;margin-left:-7.5pt;margin-top:5.55pt;width:420pt;height:114pt;z-index:-251654144" arcsize="10923f"/>
        </w:pict>
      </w:r>
    </w:p>
    <w:p w:rsidR="00C62629" w:rsidRDefault="00093F90" w:rsidP="00093F90">
      <w:pPr>
        <w:rPr>
          <w:rFonts w:ascii="华文楷体" w:eastAsia="华文楷体" w:hAnsi="华文楷体"/>
          <w:b/>
          <w:sz w:val="32"/>
          <w:szCs w:val="32"/>
        </w:rPr>
      </w:pPr>
      <w:r w:rsidRPr="001C315D">
        <w:rPr>
          <w:rFonts w:ascii="华文楷体" w:eastAsia="华文楷体" w:hAnsi="华文楷体" w:hint="eastAsia"/>
          <w:b/>
          <w:sz w:val="32"/>
          <w:szCs w:val="32"/>
        </w:rPr>
        <w:t>从</w:t>
      </w:r>
      <w:r>
        <w:rPr>
          <w:rFonts w:ascii="华文楷体" w:eastAsia="华文楷体" w:hAnsi="华文楷体" w:hint="eastAsia"/>
          <w:b/>
          <w:sz w:val="32"/>
          <w:szCs w:val="32"/>
        </w:rPr>
        <w:t>国际合作部</w:t>
      </w:r>
      <w:r w:rsidRPr="001C315D">
        <w:rPr>
          <w:rFonts w:ascii="华文楷体" w:eastAsia="华文楷体" w:hAnsi="华文楷体" w:hint="eastAsia"/>
          <w:b/>
          <w:sz w:val="32"/>
          <w:szCs w:val="32"/>
        </w:rPr>
        <w:t>大厅乘坐</w:t>
      </w:r>
      <w:r>
        <w:rPr>
          <w:rFonts w:ascii="华文楷体" w:eastAsia="华文楷体" w:hAnsi="华文楷体" w:hint="eastAsia"/>
          <w:b/>
          <w:sz w:val="32"/>
          <w:szCs w:val="32"/>
        </w:rPr>
        <w:t>6号电梯直接到三层体检中心前台</w:t>
      </w:r>
    </w:p>
    <w:p w:rsidR="00C62629" w:rsidRDefault="00093F90" w:rsidP="00093F90">
      <w:pPr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办理体检相关手续。</w:t>
      </w:r>
      <w:r w:rsidRPr="001C315D">
        <w:rPr>
          <w:rFonts w:ascii="华文楷体" w:eastAsia="华文楷体" w:hAnsi="华文楷体"/>
          <w:b/>
          <w:sz w:val="32"/>
          <w:szCs w:val="32"/>
        </w:rPr>
        <w:t xml:space="preserve"> </w:t>
      </w:r>
      <w:r w:rsidR="00FC6F09">
        <w:rPr>
          <w:rFonts w:ascii="华文楷体" w:eastAsia="华文楷体" w:hAnsi="华文楷体" w:hint="eastAsia"/>
          <w:b/>
          <w:sz w:val="32"/>
          <w:szCs w:val="32"/>
        </w:rPr>
        <w:t>自费体检客户三层前台开缴费单→</w:t>
      </w:r>
    </w:p>
    <w:p w:rsidR="00FC6F09" w:rsidRDefault="00FC6F09" w:rsidP="00093F90">
      <w:pPr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四层收费室缴费</w:t>
      </w:r>
    </w:p>
    <w:p w:rsidR="00FC6F09" w:rsidRDefault="00FC6F09" w:rsidP="00093F90">
      <w:pPr>
        <w:rPr>
          <w:rFonts w:ascii="华文楷体" w:eastAsia="华文楷体" w:hAnsi="华文楷体"/>
          <w:b/>
          <w:sz w:val="32"/>
          <w:szCs w:val="32"/>
        </w:rPr>
      </w:pPr>
    </w:p>
    <w:p w:rsidR="00093F90" w:rsidRPr="00953198" w:rsidRDefault="003960B5" w:rsidP="00093F90">
      <w:pPr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/>
          <w:b/>
          <w:noProof/>
          <w:sz w:val="32"/>
          <w:szCs w:val="32"/>
        </w:rPr>
        <w:pict>
          <v:shape id="_x0000_s1030" type="#_x0000_t67" style="position:absolute;left:0;text-align:left;margin-left:191.25pt;margin-top:6.3pt;width:23.25pt;height:51.75pt;z-index:251664384">
            <v:textbox style="layout-flow:vertical-ideographic"/>
          </v:shape>
        </w:pict>
      </w:r>
    </w:p>
    <w:p w:rsidR="001725A5" w:rsidRDefault="001725A5" w:rsidP="00093F90">
      <w:pPr>
        <w:rPr>
          <w:rFonts w:ascii="华文楷体" w:eastAsia="华文楷体" w:hAnsi="华文楷体"/>
          <w:b/>
          <w:sz w:val="32"/>
          <w:szCs w:val="32"/>
        </w:rPr>
      </w:pPr>
    </w:p>
    <w:p w:rsidR="00093F90" w:rsidRDefault="003960B5" w:rsidP="00093F90">
      <w:pPr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/>
          <w:b/>
          <w:noProof/>
          <w:sz w:val="32"/>
          <w:szCs w:val="32"/>
        </w:rPr>
        <w:pict>
          <v:roundrect id="_x0000_s1029" style="position:absolute;left:0;text-align:left;margin-left:-1.15pt;margin-top:13.2pt;width:413.65pt;height:109.85pt;z-index:-251653120" arcsize="10923f"/>
        </w:pict>
      </w:r>
    </w:p>
    <w:p w:rsidR="00093F90" w:rsidRDefault="00093F90" w:rsidP="00093F90">
      <w:pPr>
        <w:ind w:firstLineChars="350" w:firstLine="1121"/>
        <w:rPr>
          <w:rFonts w:ascii="华文楷体" w:eastAsia="华文楷体" w:hAnsi="华文楷体"/>
          <w:b/>
          <w:sz w:val="32"/>
          <w:szCs w:val="32"/>
        </w:rPr>
      </w:pPr>
      <w:r w:rsidRPr="00953198">
        <w:rPr>
          <w:rFonts w:ascii="华文楷体" w:eastAsia="华文楷体" w:hAnsi="华文楷体" w:hint="eastAsia"/>
          <w:b/>
          <w:sz w:val="32"/>
          <w:szCs w:val="32"/>
        </w:rPr>
        <w:t>降低人员密度、保持一米间隔</w:t>
      </w:r>
    </w:p>
    <w:p w:rsidR="00093F90" w:rsidRDefault="00093F90" w:rsidP="00093F90">
      <w:pPr>
        <w:ind w:firstLineChars="350" w:firstLine="1121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严控体检区域人流，检后</w:t>
      </w:r>
      <w:r w:rsidR="001725A5">
        <w:rPr>
          <w:rFonts w:ascii="华文楷体" w:eastAsia="华文楷体" w:hAnsi="华文楷体" w:hint="eastAsia"/>
          <w:b/>
          <w:sz w:val="32"/>
          <w:szCs w:val="32"/>
        </w:rPr>
        <w:t>请</w:t>
      </w:r>
      <w:r>
        <w:rPr>
          <w:rFonts w:ascii="华文楷体" w:eastAsia="华文楷体" w:hAnsi="华文楷体" w:hint="eastAsia"/>
          <w:b/>
          <w:sz w:val="32"/>
          <w:szCs w:val="32"/>
        </w:rPr>
        <w:t>及时</w:t>
      </w:r>
      <w:r w:rsidR="00A86AC1">
        <w:rPr>
          <w:rFonts w:ascii="华文楷体" w:eastAsia="华文楷体" w:hAnsi="华文楷体" w:hint="eastAsia"/>
          <w:b/>
          <w:sz w:val="32"/>
          <w:szCs w:val="32"/>
        </w:rPr>
        <w:t>离开</w:t>
      </w:r>
    </w:p>
    <w:p w:rsidR="00A86AC1" w:rsidRPr="00953198" w:rsidRDefault="00A86AC1" w:rsidP="00093F90">
      <w:pPr>
        <w:ind w:firstLineChars="350" w:firstLine="1121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(中午</w:t>
      </w:r>
      <w:r w:rsidR="002E77B2">
        <w:rPr>
          <w:rFonts w:ascii="华文楷体" w:eastAsia="华文楷体" w:hAnsi="华文楷体" w:hint="eastAsia"/>
          <w:b/>
          <w:sz w:val="32"/>
          <w:szCs w:val="32"/>
        </w:rPr>
        <w:t>11</w:t>
      </w:r>
      <w:r>
        <w:rPr>
          <w:rFonts w:ascii="华文楷体" w:eastAsia="华文楷体" w:hAnsi="华文楷体" w:hint="eastAsia"/>
          <w:b/>
          <w:sz w:val="32"/>
          <w:szCs w:val="32"/>
        </w:rPr>
        <w:t>点</w:t>
      </w:r>
      <w:r w:rsidR="002E77B2">
        <w:rPr>
          <w:rFonts w:ascii="华文楷体" w:eastAsia="华文楷体" w:hAnsi="华文楷体" w:hint="eastAsia"/>
          <w:b/>
          <w:sz w:val="32"/>
          <w:szCs w:val="32"/>
        </w:rPr>
        <w:t>半体检</w:t>
      </w:r>
      <w:r>
        <w:rPr>
          <w:rFonts w:ascii="华文楷体" w:eastAsia="华文楷体" w:hAnsi="华文楷体" w:hint="eastAsia"/>
          <w:b/>
          <w:sz w:val="32"/>
          <w:szCs w:val="32"/>
        </w:rPr>
        <w:t>后需从门诊离开,国合门关闭)</w:t>
      </w:r>
    </w:p>
    <w:p w:rsidR="00285DB9" w:rsidRDefault="00285DB9">
      <w:pPr>
        <w:rPr>
          <w:color w:val="17235D"/>
          <w:spacing w:val="23"/>
          <w:sz w:val="23"/>
          <w:szCs w:val="23"/>
          <w:shd w:val="clear" w:color="auto" w:fill="FFFFFF"/>
        </w:rPr>
      </w:pPr>
    </w:p>
    <w:p w:rsidR="00D43BA0" w:rsidRPr="002E77B2" w:rsidRDefault="00D43BA0">
      <w:pPr>
        <w:rPr>
          <w:color w:val="17235D"/>
          <w:spacing w:val="23"/>
          <w:sz w:val="23"/>
          <w:szCs w:val="23"/>
          <w:shd w:val="clear" w:color="auto" w:fill="FFFFFF"/>
        </w:rPr>
      </w:pPr>
    </w:p>
    <w:p w:rsidR="00D43BA0" w:rsidRDefault="00D43BA0">
      <w:pPr>
        <w:rPr>
          <w:color w:val="17235D"/>
          <w:spacing w:val="23"/>
          <w:sz w:val="23"/>
          <w:szCs w:val="23"/>
          <w:shd w:val="clear" w:color="auto" w:fill="FFFFFF"/>
        </w:rPr>
      </w:pPr>
    </w:p>
    <w:p w:rsidR="00D43BA0" w:rsidRDefault="00D43BA0">
      <w:pPr>
        <w:rPr>
          <w:color w:val="17235D"/>
          <w:spacing w:val="23"/>
          <w:sz w:val="23"/>
          <w:szCs w:val="23"/>
          <w:shd w:val="clear" w:color="auto" w:fill="FFFFFF"/>
        </w:rPr>
      </w:pPr>
    </w:p>
    <w:p w:rsidR="00D43BA0" w:rsidRDefault="00D43BA0">
      <w:pPr>
        <w:rPr>
          <w:color w:val="17235D"/>
          <w:spacing w:val="23"/>
          <w:sz w:val="23"/>
          <w:szCs w:val="23"/>
          <w:shd w:val="clear" w:color="auto" w:fill="FFFFFF"/>
        </w:rPr>
      </w:pPr>
    </w:p>
    <w:p w:rsidR="00D43BA0" w:rsidRDefault="00D43BA0">
      <w:pPr>
        <w:rPr>
          <w:color w:val="17235D"/>
          <w:spacing w:val="23"/>
          <w:sz w:val="23"/>
          <w:szCs w:val="23"/>
          <w:shd w:val="clear" w:color="auto" w:fill="FFFFFF"/>
        </w:rPr>
      </w:pPr>
    </w:p>
    <w:p w:rsidR="00D43BA0" w:rsidRPr="00C46FF6" w:rsidRDefault="00D43BA0" w:rsidP="00D43BA0">
      <w:pPr>
        <w:pStyle w:val="2"/>
        <w:jc w:val="center"/>
        <w:rPr>
          <w:sz w:val="52"/>
          <w:szCs w:val="52"/>
        </w:rPr>
      </w:pPr>
      <w:r w:rsidRPr="00C46FF6">
        <w:rPr>
          <w:rFonts w:hint="eastAsia"/>
          <w:sz w:val="52"/>
          <w:szCs w:val="52"/>
        </w:rPr>
        <w:lastRenderedPageBreak/>
        <w:t>体检注意事项</w:t>
      </w:r>
    </w:p>
    <w:p w:rsidR="00D43BA0" w:rsidRPr="00C46FF6" w:rsidRDefault="00D43BA0" w:rsidP="00D43BA0">
      <w:pPr>
        <w:pStyle w:val="aa"/>
        <w:shd w:val="clear" w:color="auto" w:fill="FFFFFF"/>
        <w:spacing w:before="0" w:beforeAutospacing="0" w:after="0" w:afterAutospacing="0" w:line="420" w:lineRule="atLeast"/>
        <w:jc w:val="both"/>
        <w:rPr>
          <w:color w:val="000000" w:themeColor="text1"/>
          <w:spacing w:val="23"/>
          <w:sz w:val="28"/>
          <w:szCs w:val="28"/>
        </w:rPr>
      </w:pPr>
      <w:r w:rsidRPr="00C46FF6">
        <w:rPr>
          <w:rFonts w:hint="eastAsia"/>
          <w:color w:val="000000" w:themeColor="text1"/>
          <w:spacing w:val="23"/>
          <w:sz w:val="28"/>
          <w:szCs w:val="28"/>
        </w:rPr>
        <w:t>1.体检客户需携带有效身份证及预约成功通知，</w:t>
      </w:r>
      <w:r w:rsidR="00C62629">
        <w:rPr>
          <w:rFonts w:hint="eastAsia"/>
          <w:color w:val="000000" w:themeColor="text1"/>
          <w:spacing w:val="23"/>
          <w:sz w:val="28"/>
          <w:szCs w:val="28"/>
        </w:rPr>
        <w:t>正确</w:t>
      </w:r>
      <w:r w:rsidRPr="00C46FF6">
        <w:rPr>
          <w:rFonts w:hint="eastAsia"/>
          <w:color w:val="000000" w:themeColor="text1"/>
          <w:spacing w:val="23"/>
          <w:sz w:val="28"/>
          <w:szCs w:val="28"/>
        </w:rPr>
        <w:t>佩戴口罩，来院实名制健康体检。</w:t>
      </w:r>
    </w:p>
    <w:p w:rsidR="00D43BA0" w:rsidRPr="00C46FF6" w:rsidRDefault="00D43BA0" w:rsidP="00D43BA0">
      <w:pPr>
        <w:pStyle w:val="aa"/>
        <w:shd w:val="clear" w:color="auto" w:fill="FFFFFF"/>
        <w:spacing w:before="0" w:beforeAutospacing="0" w:after="0" w:afterAutospacing="0" w:line="420" w:lineRule="atLeast"/>
        <w:jc w:val="both"/>
        <w:rPr>
          <w:color w:val="000000" w:themeColor="text1"/>
          <w:spacing w:val="23"/>
          <w:sz w:val="28"/>
          <w:szCs w:val="28"/>
        </w:rPr>
      </w:pPr>
      <w:r w:rsidRPr="00C46FF6">
        <w:rPr>
          <w:rFonts w:hint="eastAsia"/>
          <w:color w:val="000000" w:themeColor="text1"/>
          <w:spacing w:val="23"/>
          <w:sz w:val="28"/>
          <w:szCs w:val="28"/>
        </w:rPr>
        <w:t>2.所有体检客户请配合医务人员做好体温筛查及个人行程轨迹查询，陪同人员及其他人员禁止进入。</w:t>
      </w:r>
    </w:p>
    <w:p w:rsidR="00D43BA0" w:rsidRPr="00C46FF6" w:rsidRDefault="00D43BA0" w:rsidP="00D43BA0">
      <w:pPr>
        <w:pStyle w:val="aa"/>
        <w:shd w:val="clear" w:color="auto" w:fill="FFFFFF"/>
        <w:spacing w:before="0" w:beforeAutospacing="0" w:after="0" w:afterAutospacing="0" w:line="420" w:lineRule="atLeast"/>
        <w:jc w:val="both"/>
        <w:rPr>
          <w:color w:val="000000" w:themeColor="text1"/>
          <w:spacing w:val="23"/>
          <w:sz w:val="28"/>
          <w:szCs w:val="28"/>
        </w:rPr>
      </w:pPr>
      <w:r w:rsidRPr="00C46FF6">
        <w:rPr>
          <w:rFonts w:hint="eastAsia"/>
          <w:color w:val="000000" w:themeColor="text1"/>
          <w:spacing w:val="23"/>
          <w:sz w:val="28"/>
          <w:szCs w:val="28"/>
        </w:rPr>
        <w:t>3.请您如实</w:t>
      </w:r>
      <w:r w:rsidR="00C62629">
        <w:rPr>
          <w:rFonts w:hint="eastAsia"/>
          <w:color w:val="000000" w:themeColor="text1"/>
          <w:spacing w:val="23"/>
          <w:sz w:val="28"/>
          <w:szCs w:val="28"/>
        </w:rPr>
        <w:t>填报健康信息</w:t>
      </w:r>
      <w:r w:rsidRPr="00C46FF6">
        <w:rPr>
          <w:rFonts w:hint="eastAsia"/>
          <w:color w:val="000000" w:themeColor="text1"/>
          <w:spacing w:val="23"/>
          <w:sz w:val="28"/>
          <w:szCs w:val="28"/>
        </w:rPr>
        <w:t>，隐瞒者将依法追究相关责任。</w:t>
      </w:r>
    </w:p>
    <w:p w:rsidR="00492AF7" w:rsidRDefault="00492AF7">
      <w:pPr>
        <w:widowControl/>
        <w:jc w:val="left"/>
        <w:rPr>
          <w:color w:val="17235D"/>
          <w:spacing w:val="23"/>
          <w:sz w:val="23"/>
          <w:szCs w:val="23"/>
          <w:shd w:val="clear" w:color="auto" w:fill="FFFFFF"/>
        </w:rPr>
      </w:pPr>
      <w:r>
        <w:rPr>
          <w:color w:val="17235D"/>
          <w:spacing w:val="23"/>
          <w:sz w:val="23"/>
          <w:szCs w:val="23"/>
          <w:shd w:val="clear" w:color="auto" w:fill="FFFFFF"/>
        </w:rPr>
        <w:br w:type="page"/>
      </w:r>
    </w:p>
    <w:p w:rsidR="00492AF7" w:rsidRPr="008D545D" w:rsidRDefault="00492AF7" w:rsidP="00492AF7">
      <w:pPr>
        <w:jc w:val="center"/>
        <w:rPr>
          <w:b/>
          <w:sz w:val="32"/>
          <w:szCs w:val="32"/>
        </w:rPr>
      </w:pPr>
      <w:r w:rsidRPr="001725A5">
        <w:rPr>
          <w:rFonts w:hint="eastAsia"/>
          <w:b/>
          <w:sz w:val="32"/>
          <w:szCs w:val="32"/>
        </w:rPr>
        <w:lastRenderedPageBreak/>
        <w:t>疫情期间体检</w:t>
      </w:r>
      <w:r>
        <w:rPr>
          <w:rFonts w:hint="eastAsia"/>
          <w:b/>
          <w:sz w:val="32"/>
          <w:szCs w:val="32"/>
        </w:rPr>
        <w:t>提示</w:t>
      </w:r>
    </w:p>
    <w:p w:rsidR="00492AF7" w:rsidRPr="000F171B" w:rsidRDefault="00492AF7" w:rsidP="00492AF7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一、</w:t>
      </w:r>
      <w:r>
        <w:rPr>
          <w:rFonts w:hint="eastAsia"/>
          <w:b/>
          <w:sz w:val="28"/>
          <w:szCs w:val="28"/>
          <w:shd w:val="pct15" w:color="auto" w:fill="FFFFFF"/>
        </w:rPr>
        <w:t>体检前</w:t>
      </w:r>
    </w:p>
    <w:p w:rsidR="00492AF7" w:rsidRPr="001725A5" w:rsidRDefault="00492AF7" w:rsidP="00492AF7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0D3F95">
        <w:rPr>
          <w:rFonts w:hint="eastAsia"/>
          <w:sz w:val="28"/>
          <w:szCs w:val="28"/>
        </w:rPr>
        <w:t>自</w:t>
      </w:r>
      <w:r w:rsidRPr="000D3F95">
        <w:rPr>
          <w:rFonts w:hint="eastAsia"/>
          <w:sz w:val="28"/>
          <w:szCs w:val="28"/>
        </w:rPr>
        <w:t>2020</w:t>
      </w:r>
      <w:r w:rsidRPr="000D3F95">
        <w:rPr>
          <w:rFonts w:hint="eastAsia"/>
          <w:sz w:val="28"/>
          <w:szCs w:val="28"/>
        </w:rPr>
        <w:t>年</w:t>
      </w:r>
      <w:r w:rsidRPr="000D3F95">
        <w:rPr>
          <w:rFonts w:hint="eastAsia"/>
          <w:sz w:val="28"/>
          <w:szCs w:val="28"/>
        </w:rPr>
        <w:t>09</w:t>
      </w:r>
      <w:r w:rsidRPr="000D3F95">
        <w:rPr>
          <w:rFonts w:hint="eastAsia"/>
          <w:sz w:val="28"/>
          <w:szCs w:val="28"/>
        </w:rPr>
        <w:t>月</w:t>
      </w:r>
      <w:r w:rsidRPr="000D3F95">
        <w:rPr>
          <w:rFonts w:hint="eastAsia"/>
          <w:sz w:val="28"/>
          <w:szCs w:val="28"/>
        </w:rPr>
        <w:t>21</w:t>
      </w:r>
      <w:r w:rsidRPr="000D3F95">
        <w:rPr>
          <w:rFonts w:hint="eastAsia"/>
          <w:sz w:val="28"/>
          <w:szCs w:val="28"/>
        </w:rPr>
        <w:t>日</w:t>
      </w:r>
      <w:r w:rsidRPr="000D3F95">
        <w:rPr>
          <w:rFonts w:hint="eastAsia"/>
          <w:sz w:val="28"/>
          <w:szCs w:val="28"/>
        </w:rPr>
        <w:t>(</w:t>
      </w:r>
      <w:r w:rsidRPr="000D3F95">
        <w:rPr>
          <w:rFonts w:hint="eastAsia"/>
          <w:sz w:val="28"/>
          <w:szCs w:val="28"/>
        </w:rPr>
        <w:t>周一</w:t>
      </w:r>
      <w:r w:rsidRPr="000D3F95">
        <w:rPr>
          <w:rFonts w:hint="eastAsia"/>
          <w:sz w:val="28"/>
          <w:szCs w:val="28"/>
        </w:rPr>
        <w:t>)</w:t>
      </w:r>
      <w:r w:rsidRPr="000D3F95">
        <w:rPr>
          <w:rFonts w:hint="eastAsia"/>
          <w:sz w:val="28"/>
          <w:szCs w:val="28"/>
        </w:rPr>
        <w:t>开始</w:t>
      </w:r>
      <w:r>
        <w:rPr>
          <w:rFonts w:hint="eastAsia"/>
          <w:sz w:val="28"/>
          <w:szCs w:val="28"/>
        </w:rPr>
        <w:t>体检中心</w:t>
      </w:r>
      <w:r w:rsidRPr="000D3F95">
        <w:rPr>
          <w:rFonts w:hint="eastAsia"/>
          <w:sz w:val="28"/>
          <w:szCs w:val="28"/>
        </w:rPr>
        <w:t>恢复下半学期体检工作</w:t>
      </w:r>
      <w:r w:rsidRPr="000D3F95">
        <w:rPr>
          <w:rFonts w:hint="eastAsia"/>
          <w:sz w:val="28"/>
          <w:szCs w:val="28"/>
        </w:rPr>
        <w:t>,</w:t>
      </w:r>
      <w:r w:rsidRPr="000D3F95">
        <w:rPr>
          <w:rFonts w:hint="eastAsia"/>
          <w:sz w:val="28"/>
          <w:szCs w:val="28"/>
        </w:rPr>
        <w:t>严格</w:t>
      </w:r>
      <w:r>
        <w:rPr>
          <w:rFonts w:hint="eastAsia"/>
          <w:sz w:val="28"/>
          <w:szCs w:val="28"/>
        </w:rPr>
        <w:t>执行</w:t>
      </w:r>
      <w:r w:rsidRPr="000E6BBC">
        <w:rPr>
          <w:rFonts w:hint="eastAsia"/>
          <w:b/>
          <w:sz w:val="28"/>
          <w:szCs w:val="28"/>
          <w:u w:val="single"/>
        </w:rPr>
        <w:t>不预约不予体检原则</w:t>
      </w:r>
      <w:r w:rsidRPr="000D3F95">
        <w:rPr>
          <w:rFonts w:hint="eastAsia"/>
          <w:sz w:val="28"/>
          <w:szCs w:val="28"/>
        </w:rPr>
        <w:t>。具</w:t>
      </w:r>
      <w:r w:rsidRPr="00BB400E">
        <w:rPr>
          <w:rFonts w:hint="eastAsia"/>
          <w:sz w:val="28"/>
          <w:szCs w:val="28"/>
        </w:rPr>
        <w:t>体体检时间以</w:t>
      </w:r>
      <w:proofErr w:type="gramStart"/>
      <w:r w:rsidRPr="00BB400E">
        <w:rPr>
          <w:rFonts w:hint="eastAsia"/>
          <w:sz w:val="28"/>
          <w:szCs w:val="28"/>
        </w:rPr>
        <w:t>微信平台</w:t>
      </w:r>
      <w:proofErr w:type="gramEnd"/>
      <w:r w:rsidRPr="00BB400E">
        <w:rPr>
          <w:rFonts w:hint="eastAsia"/>
          <w:sz w:val="28"/>
          <w:szCs w:val="28"/>
        </w:rPr>
        <w:t>上可预约时段为准</w:t>
      </w:r>
      <w:r>
        <w:rPr>
          <w:rFonts w:hint="eastAsia"/>
          <w:sz w:val="28"/>
          <w:szCs w:val="28"/>
        </w:rPr>
        <w:t>。请务必提前预约，如无法</w:t>
      </w:r>
      <w:proofErr w:type="gramStart"/>
      <w:r>
        <w:rPr>
          <w:rFonts w:hint="eastAsia"/>
          <w:sz w:val="28"/>
          <w:szCs w:val="28"/>
        </w:rPr>
        <w:t>到场请</w:t>
      </w:r>
      <w:proofErr w:type="gramEnd"/>
      <w:r>
        <w:rPr>
          <w:rFonts w:hint="eastAsia"/>
          <w:sz w:val="28"/>
          <w:szCs w:val="28"/>
        </w:rPr>
        <w:t>提前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天取消，以免占用资源。目前每周四更新下周体检安排。</w:t>
      </w:r>
      <w:r w:rsidRPr="001D1AB6">
        <w:rPr>
          <w:sz w:val="28"/>
          <w:szCs w:val="28"/>
        </w:rPr>
        <w:t>预约体检时间</w:t>
      </w:r>
      <w:r>
        <w:rPr>
          <w:rFonts w:hint="eastAsia"/>
          <w:sz w:val="28"/>
          <w:szCs w:val="28"/>
        </w:rPr>
        <w:t>为</w:t>
      </w:r>
      <w:r w:rsidRPr="001D1AB6">
        <w:rPr>
          <w:sz w:val="28"/>
          <w:szCs w:val="28"/>
        </w:rPr>
        <w:t>0:00—16:00</w:t>
      </w:r>
      <w:r>
        <w:rPr>
          <w:rFonts w:hint="eastAsia"/>
          <w:sz w:val="28"/>
          <w:szCs w:val="28"/>
        </w:rPr>
        <w:t>。如团队健康体检，</w:t>
      </w:r>
      <w:proofErr w:type="gramStart"/>
      <w:r>
        <w:rPr>
          <w:rFonts w:hint="eastAsia"/>
          <w:sz w:val="28"/>
          <w:szCs w:val="28"/>
        </w:rPr>
        <w:t>请微信平台</w:t>
      </w:r>
      <w:proofErr w:type="gramEnd"/>
      <w:r>
        <w:rPr>
          <w:rFonts w:hint="eastAsia"/>
          <w:sz w:val="28"/>
          <w:szCs w:val="28"/>
        </w:rPr>
        <w:t>选择：健康体检（男）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（女）；如无法网上查询体检结果需领取纸质报告，</w:t>
      </w:r>
      <w:proofErr w:type="gramStart"/>
      <w:r>
        <w:rPr>
          <w:rFonts w:hint="eastAsia"/>
          <w:sz w:val="28"/>
          <w:szCs w:val="28"/>
        </w:rPr>
        <w:t>请微信平台</w:t>
      </w:r>
      <w:proofErr w:type="gramEnd"/>
      <w:r>
        <w:rPr>
          <w:rFonts w:hint="eastAsia"/>
          <w:sz w:val="28"/>
          <w:szCs w:val="28"/>
        </w:rPr>
        <w:t>选择：</w:t>
      </w:r>
      <w:proofErr w:type="gramStart"/>
      <w:r>
        <w:rPr>
          <w:rFonts w:hint="eastAsia"/>
          <w:sz w:val="28"/>
          <w:szCs w:val="28"/>
        </w:rPr>
        <w:t>取报告</w:t>
      </w:r>
      <w:proofErr w:type="gramEnd"/>
      <w:r>
        <w:rPr>
          <w:rFonts w:hint="eastAsia"/>
          <w:sz w:val="28"/>
          <w:szCs w:val="28"/>
        </w:rPr>
        <w:t>选项。如选择错误选项，当天也无法正常体检及办理相关业务。女士妇科体检本学期将安排在下午</w:t>
      </w:r>
      <w:r>
        <w:rPr>
          <w:rFonts w:hint="eastAsia"/>
          <w:sz w:val="28"/>
          <w:szCs w:val="28"/>
        </w:rPr>
        <w:t>13:30-15:00</w:t>
      </w:r>
      <w:r>
        <w:rPr>
          <w:rFonts w:hint="eastAsia"/>
          <w:sz w:val="28"/>
          <w:szCs w:val="28"/>
        </w:rPr>
        <w:t>进行，当天上午体检结束后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女士需在前台领取下午妇科预约体检条。下午携带预约条、</w:t>
      </w:r>
      <w:proofErr w:type="gramStart"/>
      <w:r>
        <w:rPr>
          <w:rFonts w:hint="eastAsia"/>
          <w:sz w:val="28"/>
          <w:szCs w:val="28"/>
        </w:rPr>
        <w:t>扫健康码</w:t>
      </w:r>
      <w:proofErr w:type="gramEnd"/>
      <w:r>
        <w:rPr>
          <w:rFonts w:hint="eastAsia"/>
          <w:sz w:val="28"/>
          <w:szCs w:val="28"/>
        </w:rPr>
        <w:t>，测量体温进入体检中心，</w:t>
      </w:r>
      <w:proofErr w:type="gramStart"/>
      <w:r>
        <w:rPr>
          <w:rFonts w:hint="eastAsia"/>
          <w:sz w:val="28"/>
          <w:szCs w:val="28"/>
        </w:rPr>
        <w:t>如缓查</w:t>
      </w:r>
      <w:proofErr w:type="gramEnd"/>
      <w:r>
        <w:rPr>
          <w:rFonts w:hint="eastAsia"/>
          <w:sz w:val="28"/>
          <w:szCs w:val="28"/>
        </w:rPr>
        <w:t>，请当日咨询前台改期。</w:t>
      </w:r>
    </w:p>
    <w:p w:rsidR="00492AF7" w:rsidRPr="000F171B" w:rsidRDefault="00492AF7" w:rsidP="00492AF7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二、</w:t>
      </w:r>
      <w:r>
        <w:rPr>
          <w:rFonts w:hint="eastAsia"/>
          <w:b/>
          <w:sz w:val="28"/>
          <w:szCs w:val="28"/>
          <w:shd w:val="pct15" w:color="auto" w:fill="FFFFFF"/>
        </w:rPr>
        <w:t>体检中</w:t>
      </w:r>
    </w:p>
    <w:p w:rsidR="00492AF7" w:rsidRPr="001725A5" w:rsidRDefault="00492AF7" w:rsidP="00492AF7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体检当日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请务必携带身份证、手机（</w:t>
      </w:r>
      <w:proofErr w:type="gramStart"/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扫健康宝</w:t>
      </w:r>
      <w:proofErr w:type="gramEnd"/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、核对预约日期及信息）、全程佩戴口罩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(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无呼吸阀口罩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)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。三者都齐全才可进行体检。</w:t>
      </w:r>
    </w:p>
    <w:p w:rsidR="00492AF7" w:rsidRPr="00E813F9" w:rsidRDefault="00492AF7" w:rsidP="00492AF7">
      <w:pPr>
        <w:pStyle w:val="aa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陪同人员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也需要核对健康宝、测量体温。原则上仅可一位陪同体检人员。体检完成后请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及时离开，不应逗留；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处于高风险区域的体检者及陪同人员暂缓进入体检中心，请解除隔离后再预约体检。</w:t>
      </w:r>
    </w:p>
    <w:p w:rsidR="00492AF7" w:rsidRPr="000F171B" w:rsidRDefault="00492AF7" w:rsidP="00492AF7">
      <w:pPr>
        <w:rPr>
          <w:b/>
          <w:sz w:val="28"/>
          <w:szCs w:val="28"/>
          <w:shd w:val="pct15" w:color="auto" w:fill="FFFFFF"/>
        </w:rPr>
      </w:pPr>
      <w:r w:rsidRPr="000F171B">
        <w:rPr>
          <w:rFonts w:hint="eastAsia"/>
          <w:b/>
          <w:sz w:val="28"/>
          <w:szCs w:val="28"/>
          <w:shd w:val="pct15" w:color="auto" w:fill="FFFFFF"/>
        </w:rPr>
        <w:t>四、</w:t>
      </w:r>
      <w:r>
        <w:rPr>
          <w:rFonts w:hint="eastAsia"/>
          <w:b/>
          <w:sz w:val="28"/>
          <w:szCs w:val="28"/>
          <w:shd w:val="pct15" w:color="auto" w:fill="FFFFFF"/>
        </w:rPr>
        <w:t>体检后</w:t>
      </w:r>
    </w:p>
    <w:p w:rsidR="00492AF7" w:rsidRDefault="00492AF7" w:rsidP="00492AF7">
      <w:pPr>
        <w:pStyle w:val="aa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所有体检项目检查完成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个工作日后，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持北大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10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位职工号的老师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可登陆北京大学校内门户健康档案查询栏目自行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查询、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下载电子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版</w:t>
      </w:r>
      <w:r w:rsidRPr="001725A5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lastRenderedPageBreak/>
        <w:t>体检报告</w:t>
      </w: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（含图）。无需到体检中心领取报告。如无职工号或无法查询报告者，</w:t>
      </w:r>
      <w:proofErr w:type="gramStart"/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请微信平台</w:t>
      </w:r>
      <w:proofErr w:type="gramEnd"/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预约领取纸质版（无图）报告，按规定时间前来打印领取。不预约者不予接待。</w:t>
      </w:r>
    </w:p>
    <w:p w:rsidR="00492AF7" w:rsidRDefault="00492AF7" w:rsidP="00492AF7">
      <w:pPr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t>五</w:t>
      </w:r>
      <w:r w:rsidRPr="000F171B">
        <w:rPr>
          <w:rFonts w:hint="eastAsia"/>
          <w:b/>
          <w:sz w:val="28"/>
          <w:szCs w:val="28"/>
          <w:shd w:val="pct15" w:color="auto" w:fill="FFFFFF"/>
        </w:rPr>
        <w:t>、</w:t>
      </w:r>
      <w:r>
        <w:rPr>
          <w:rFonts w:hint="eastAsia"/>
          <w:b/>
          <w:sz w:val="28"/>
          <w:szCs w:val="28"/>
          <w:shd w:val="pct15" w:color="auto" w:fill="FFFFFF"/>
        </w:rPr>
        <w:t>其他</w:t>
      </w:r>
    </w:p>
    <w:p w:rsidR="00492AF7" w:rsidRPr="008B5C5D" w:rsidRDefault="00492AF7" w:rsidP="00492AF7">
      <w:pPr>
        <w:ind w:firstLine="420"/>
        <w:rPr>
          <w:sz w:val="28"/>
          <w:szCs w:val="28"/>
        </w:rPr>
      </w:pPr>
      <w:r w:rsidRPr="008B5C5D">
        <w:rPr>
          <w:rFonts w:hint="eastAsia"/>
          <w:sz w:val="28"/>
          <w:szCs w:val="28"/>
        </w:rPr>
        <w:t>因目前疫情</w:t>
      </w:r>
      <w:r>
        <w:rPr>
          <w:rFonts w:hint="eastAsia"/>
          <w:sz w:val="28"/>
          <w:szCs w:val="28"/>
        </w:rPr>
        <w:t>尚未结束，所有安排及规定临时会有调整。请</w:t>
      </w:r>
      <w:proofErr w:type="gramStart"/>
      <w:r>
        <w:rPr>
          <w:rFonts w:hint="eastAsia"/>
          <w:sz w:val="28"/>
          <w:szCs w:val="28"/>
        </w:rPr>
        <w:t>您合理</w:t>
      </w:r>
      <w:proofErr w:type="gramEnd"/>
      <w:r>
        <w:rPr>
          <w:rFonts w:hint="eastAsia"/>
          <w:sz w:val="28"/>
          <w:szCs w:val="28"/>
        </w:rPr>
        <w:t>安排时间，健康体检。如调整，我们会及时通知相关院系！请您及时关注！</w:t>
      </w:r>
    </w:p>
    <w:p w:rsidR="00492AF7" w:rsidRDefault="00492AF7" w:rsidP="00492AF7">
      <w:pPr>
        <w:pStyle w:val="aa"/>
        <w:shd w:val="clear" w:color="auto" w:fill="FFFFFF"/>
        <w:spacing w:before="0" w:beforeAutospacing="0" w:after="0" w:afterAutospacing="0"/>
        <w:ind w:firstLineChars="150" w:firstLine="42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</w:p>
    <w:p w:rsidR="00492AF7" w:rsidRDefault="00492AF7" w:rsidP="00492AF7">
      <w:pPr>
        <w:pStyle w:val="aa"/>
        <w:shd w:val="clear" w:color="auto" w:fill="FFFFFF"/>
        <w:spacing w:before="0" w:beforeAutospacing="0" w:after="0" w:afterAutospacing="0"/>
        <w:ind w:firstLineChars="150" w:firstLine="420"/>
        <w:jc w:val="right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北京大学医院体检中心</w:t>
      </w:r>
    </w:p>
    <w:p w:rsidR="00492AF7" w:rsidRPr="00E91F38" w:rsidRDefault="00492AF7" w:rsidP="00492AF7">
      <w:pPr>
        <w:pStyle w:val="aa"/>
        <w:shd w:val="clear" w:color="auto" w:fill="FFFFFF"/>
        <w:spacing w:before="0" w:beforeAutospacing="0" w:after="0" w:afterAutospacing="0"/>
        <w:ind w:firstLineChars="150" w:firstLine="420"/>
        <w:jc w:val="right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2020.08.28</w:t>
      </w:r>
    </w:p>
    <w:p w:rsidR="00492AF7" w:rsidRDefault="00492AF7" w:rsidP="00492AF7">
      <w:pPr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t xml:space="preserve"> </w:t>
      </w:r>
    </w:p>
    <w:p w:rsidR="00D43BA0" w:rsidRPr="00492AF7" w:rsidRDefault="00D43BA0">
      <w:pPr>
        <w:rPr>
          <w:color w:val="17235D"/>
          <w:spacing w:val="23"/>
          <w:sz w:val="23"/>
          <w:szCs w:val="23"/>
          <w:shd w:val="clear" w:color="auto" w:fill="FFFFFF"/>
        </w:rPr>
      </w:pPr>
      <w:bookmarkStart w:id="0" w:name="_GoBack"/>
      <w:bookmarkEnd w:id="0"/>
    </w:p>
    <w:sectPr w:rsidR="00D43BA0" w:rsidRPr="00492AF7" w:rsidSect="001F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0B5" w:rsidRDefault="003960B5" w:rsidP="00F436A4">
      <w:r>
        <w:separator/>
      </w:r>
    </w:p>
  </w:endnote>
  <w:endnote w:type="continuationSeparator" w:id="0">
    <w:p w:rsidR="003960B5" w:rsidRDefault="003960B5" w:rsidP="00F4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0B5" w:rsidRDefault="003960B5" w:rsidP="00F436A4">
      <w:r>
        <w:separator/>
      </w:r>
    </w:p>
  </w:footnote>
  <w:footnote w:type="continuationSeparator" w:id="0">
    <w:p w:rsidR="003960B5" w:rsidRDefault="003960B5" w:rsidP="00F4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6A4"/>
    <w:rsid w:val="00025075"/>
    <w:rsid w:val="00025161"/>
    <w:rsid w:val="00062862"/>
    <w:rsid w:val="0007100B"/>
    <w:rsid w:val="00071687"/>
    <w:rsid w:val="00076ED5"/>
    <w:rsid w:val="000925BE"/>
    <w:rsid w:val="00093F90"/>
    <w:rsid w:val="00097B0C"/>
    <w:rsid w:val="000C4833"/>
    <w:rsid w:val="000F171B"/>
    <w:rsid w:val="001063EC"/>
    <w:rsid w:val="00125D56"/>
    <w:rsid w:val="0016190D"/>
    <w:rsid w:val="001725A5"/>
    <w:rsid w:val="001D1AB6"/>
    <w:rsid w:val="001D33D1"/>
    <w:rsid w:val="001F6745"/>
    <w:rsid w:val="001F7E59"/>
    <w:rsid w:val="00206FF2"/>
    <w:rsid w:val="00285DB9"/>
    <w:rsid w:val="00290C0E"/>
    <w:rsid w:val="002C33B5"/>
    <w:rsid w:val="002E77B2"/>
    <w:rsid w:val="003559A8"/>
    <w:rsid w:val="00380BC2"/>
    <w:rsid w:val="003960B5"/>
    <w:rsid w:val="00431B41"/>
    <w:rsid w:val="00433F56"/>
    <w:rsid w:val="0043660F"/>
    <w:rsid w:val="00454181"/>
    <w:rsid w:val="00473F06"/>
    <w:rsid w:val="00492AF7"/>
    <w:rsid w:val="004958A7"/>
    <w:rsid w:val="00520930"/>
    <w:rsid w:val="00562354"/>
    <w:rsid w:val="005C66A7"/>
    <w:rsid w:val="005F679F"/>
    <w:rsid w:val="006334AD"/>
    <w:rsid w:val="00665807"/>
    <w:rsid w:val="00690FF0"/>
    <w:rsid w:val="006B4E18"/>
    <w:rsid w:val="0070338A"/>
    <w:rsid w:val="00732619"/>
    <w:rsid w:val="00736E0D"/>
    <w:rsid w:val="007718EE"/>
    <w:rsid w:val="0078039A"/>
    <w:rsid w:val="00792E74"/>
    <w:rsid w:val="007C548F"/>
    <w:rsid w:val="007F2F5D"/>
    <w:rsid w:val="008209EB"/>
    <w:rsid w:val="00836921"/>
    <w:rsid w:val="008527F7"/>
    <w:rsid w:val="00875EB4"/>
    <w:rsid w:val="00883142"/>
    <w:rsid w:val="008927DB"/>
    <w:rsid w:val="008C505D"/>
    <w:rsid w:val="008D545D"/>
    <w:rsid w:val="009302F1"/>
    <w:rsid w:val="00932263"/>
    <w:rsid w:val="00972007"/>
    <w:rsid w:val="009A5492"/>
    <w:rsid w:val="00A049EE"/>
    <w:rsid w:val="00A05D2E"/>
    <w:rsid w:val="00A40383"/>
    <w:rsid w:val="00A63A26"/>
    <w:rsid w:val="00A86AC1"/>
    <w:rsid w:val="00B01A06"/>
    <w:rsid w:val="00B44736"/>
    <w:rsid w:val="00B64F88"/>
    <w:rsid w:val="00B95CA3"/>
    <w:rsid w:val="00BB400E"/>
    <w:rsid w:val="00C62629"/>
    <w:rsid w:val="00CE595A"/>
    <w:rsid w:val="00D10E80"/>
    <w:rsid w:val="00D2524B"/>
    <w:rsid w:val="00D43BA0"/>
    <w:rsid w:val="00D72E38"/>
    <w:rsid w:val="00DB4033"/>
    <w:rsid w:val="00E363F6"/>
    <w:rsid w:val="00E43DCD"/>
    <w:rsid w:val="00EB24C1"/>
    <w:rsid w:val="00ED4DC3"/>
    <w:rsid w:val="00EF2620"/>
    <w:rsid w:val="00F103CF"/>
    <w:rsid w:val="00F436A4"/>
    <w:rsid w:val="00FC40BB"/>
    <w:rsid w:val="00FC6F09"/>
    <w:rsid w:val="00FD62E8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A1302-BFC6-4D82-AA47-022DFF17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E5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43B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6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6A4"/>
    <w:rPr>
      <w:sz w:val="18"/>
      <w:szCs w:val="18"/>
    </w:rPr>
  </w:style>
  <w:style w:type="character" w:styleId="a7">
    <w:name w:val="Strong"/>
    <w:basedOn w:val="a0"/>
    <w:uiPriority w:val="22"/>
    <w:qFormat/>
    <w:rsid w:val="0078039A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093F9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093F9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D43B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Normal (Web)"/>
    <w:basedOn w:val="a"/>
    <w:uiPriority w:val="99"/>
    <w:unhideWhenUsed/>
    <w:rsid w:val="00D4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D1A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D1AB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6035-81A7-4262-84FB-24C1941E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Yun Lin</cp:lastModifiedBy>
  <cp:revision>63</cp:revision>
  <cp:lastPrinted>2020-08-27T07:01:00Z</cp:lastPrinted>
  <dcterms:created xsi:type="dcterms:W3CDTF">2020-04-17T04:33:00Z</dcterms:created>
  <dcterms:modified xsi:type="dcterms:W3CDTF">2020-08-31T05:54:00Z</dcterms:modified>
</cp:coreProperties>
</file>