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E47713">
      <w:pPr>
        <w:spacing w:line="360" w:lineRule="auto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附件一：</w:t>
      </w:r>
    </w:p>
    <w:p w14:paraId="57B8D1F1">
      <w:pPr>
        <w:spacing w:line="360" w:lineRule="auto"/>
        <w:jc w:val="center"/>
        <w:rPr>
          <w:rFonts w:hint="eastAsia" w:ascii="方正小标宋简体" w:hAnsi="宋体" w:eastAsia="方正小标宋简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《思想政治实践（上）》课程“志愿服务”模块成果提交指南</w:t>
      </w:r>
    </w:p>
    <w:p w14:paraId="685AF3AD">
      <w:pPr>
        <w:spacing w:line="360" w:lineRule="auto"/>
        <w:rPr>
          <w:rFonts w:hint="eastAsia" w:ascii="宋体" w:hAnsi="宋体"/>
          <w:sz w:val="24"/>
        </w:rPr>
      </w:pPr>
    </w:p>
    <w:p w14:paraId="04431316">
      <w:pPr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202</w:t>
      </w:r>
      <w:r>
        <w:rPr>
          <w:rFonts w:ascii="宋体" w:hAnsi="宋体"/>
          <w:sz w:val="24"/>
        </w:rPr>
        <w:t>4</w:t>
      </w:r>
      <w:r>
        <w:rPr>
          <w:rFonts w:hint="eastAsia" w:ascii="宋体" w:hAnsi="宋体"/>
          <w:sz w:val="24"/>
        </w:rPr>
        <w:t>—202</w:t>
      </w:r>
      <w:r>
        <w:rPr>
          <w:rFonts w:ascii="宋体" w:hAnsi="宋体"/>
          <w:sz w:val="24"/>
        </w:rPr>
        <w:t>5</w:t>
      </w:r>
      <w:r>
        <w:rPr>
          <w:rFonts w:hint="eastAsia" w:ascii="宋体" w:hAnsi="宋体"/>
          <w:sz w:val="24"/>
        </w:rPr>
        <w:t>学年思政实践课程已经启动总结工作，请各位选课同学登录北京大学思政实践课程平台，于</w:t>
      </w:r>
      <w:r>
        <w:rPr>
          <w:rFonts w:hint="eastAsia" w:ascii="宋体" w:hAnsi="宋体"/>
          <w:b/>
          <w:bCs/>
          <w:sz w:val="24"/>
          <w:u w:val="single"/>
        </w:rPr>
        <w:t>9月30日（周二）24：00前</w:t>
      </w:r>
      <w:r>
        <w:rPr>
          <w:rFonts w:hint="eastAsia" w:ascii="宋体" w:hAnsi="宋体"/>
          <w:sz w:val="24"/>
        </w:rPr>
        <w:t>提交“志愿服务”模块作业材料与成果。具体操作如下。</w:t>
      </w:r>
    </w:p>
    <w:p w14:paraId="1C3FE14D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</w:p>
    <w:p w14:paraId="59B30430">
      <w:pPr>
        <w:spacing w:line="360" w:lineRule="auto"/>
        <w:jc w:val="lef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一、进入课程平台</w:t>
      </w:r>
    </w:p>
    <w:p w14:paraId="43B48EA3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 网址：practice.pku.edu.cn；</w:t>
      </w:r>
    </w:p>
    <w:p w14:paraId="00D0DDF5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2. 登录：使用校内统一身份认证系统登录；  </w:t>
      </w:r>
      <w:r>
        <w:rPr>
          <w:rFonts w:hint="eastAsia" w:ascii="宋体" w:hAnsi="宋体"/>
          <w:sz w:val="24"/>
        </w:rPr>
        <w:drawing>
          <wp:inline distT="0" distB="0" distL="0" distR="0">
            <wp:extent cx="4319905" cy="2270760"/>
            <wp:effectExtent l="0" t="0" r="4445" b="0"/>
            <wp:docPr id="1326782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8229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7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B234">
      <w:pPr>
        <w:spacing w:line="360" w:lineRule="auto"/>
        <w:jc w:val="lef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二、进行作业提交</w:t>
      </w:r>
    </w:p>
    <w:p w14:paraId="0BC4698F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（一）点击导航上栏“我的课程”后，可以看见自己“学习中”的模块；  </w:t>
      </w:r>
    </w:p>
    <w:p w14:paraId="09124AC6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  <w:r>
        <w:drawing>
          <wp:inline distT="0" distB="0" distL="114300" distR="114300">
            <wp:extent cx="4319905" cy="1915795"/>
            <wp:effectExtent l="0" t="0" r="4445" b="8255"/>
            <wp:docPr id="103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4DC5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（二）作业提交</w:t>
      </w:r>
    </w:p>
    <w:p w14:paraId="1B734F1E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 点击“志愿服务”一栏“考核”这一选项，可以看见课程考核信息，下拉可提交；</w:t>
      </w:r>
    </w:p>
    <w:p w14:paraId="31AEEF7E">
      <w:pPr>
        <w:spacing w:line="360" w:lineRule="auto"/>
        <w:jc w:val="left"/>
      </w:pPr>
      <w:r>
        <w:drawing>
          <wp:inline distT="0" distB="0" distL="0" distR="0">
            <wp:extent cx="4319905" cy="1866265"/>
            <wp:effectExtent l="0" t="0" r="4445" b="635"/>
            <wp:docPr id="102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6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drawing>
          <wp:inline distT="0" distB="0" distL="0" distR="0">
            <wp:extent cx="4319905" cy="2456180"/>
            <wp:effectExtent l="0" t="0" r="4445" b="1270"/>
            <wp:docPr id="103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7417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2. 按要求依次提交论文、个人感想（注意：均需以Word文档形式提交）和志愿服务证（注意：需以jpg格式提交）并点击“保存”，确定之后右下角会出现短暂的绿底白字“√保存成功”字样，表示您已提交成功；</w:t>
      </w:r>
    </w:p>
    <w:p w14:paraId="21405C7E">
      <w:pPr>
        <w:spacing w:line="360" w:lineRule="auto"/>
        <w:jc w:val="left"/>
        <w:rPr>
          <w:rFonts w:hint="eastAsia" w:ascii="宋体" w:hAnsi="宋体"/>
          <w:sz w:val="24"/>
        </w:rPr>
      </w:pPr>
      <w:r>
        <w:drawing>
          <wp:inline distT="0" distB="0" distL="0" distR="0">
            <wp:extent cx="4319905" cy="1673225"/>
            <wp:effectExtent l="0" t="0" r="4445" b="3175"/>
            <wp:docPr id="103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01D9"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4319905" cy="880745"/>
            <wp:effectExtent l="0" t="0" r="4445" b="0"/>
            <wp:docPr id="9141295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29557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C4E3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 查看信息</w:t>
      </w:r>
    </w:p>
    <w:p w14:paraId="41E61740">
      <w:pPr>
        <w:spacing w:line="360" w:lineRule="auto"/>
        <w:ind w:firstLine="48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保存成功后，回到“我的课程”页面；如需修改信息，可点击“考核”进行修改。</w:t>
      </w:r>
    </w:p>
    <w:p w14:paraId="3316C379">
      <w:pPr>
        <w:spacing w:line="360" w:lineRule="auto"/>
        <w:jc w:val="left"/>
        <w:rPr>
          <w:rFonts w:hint="eastAsia" w:ascii="宋体" w:hAnsi="宋体"/>
          <w:sz w:val="24"/>
        </w:rPr>
      </w:pPr>
      <w:r>
        <w:t xml:space="preserve"> </w:t>
      </w:r>
      <w:r>
        <w:drawing>
          <wp:inline distT="0" distB="0" distL="0" distR="0">
            <wp:extent cx="4319905" cy="2125345"/>
            <wp:effectExtent l="0" t="0" r="4445" b="8255"/>
            <wp:docPr id="103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CEE7">
      <w:pPr>
        <w:spacing w:line="360" w:lineRule="auto"/>
        <w:jc w:val="left"/>
        <w:rPr>
          <w:rFonts w:hint="eastAsia" w:ascii="宋体" w:hAnsi="宋体"/>
          <w:sz w:val="24"/>
        </w:rPr>
      </w:pPr>
    </w:p>
    <w:p w14:paraId="2182E8D3">
      <w:pPr>
        <w:spacing w:line="360" w:lineRule="auto"/>
        <w:ind w:firstLine="480"/>
      </w:pPr>
      <w:r>
        <w:rPr>
          <w:rFonts w:hint="eastAsia" w:ascii="宋体" w:hAnsi="宋体"/>
          <w:sz w:val="24"/>
        </w:rPr>
        <w:t>以上就是《思想政治实践（上）》课程“志愿服务”模块的作业成果提交流程介绍。若同学们对上述流程相关内容有任何疑问，欢迎发送邮件至</w:t>
      </w:r>
      <w:r>
        <w:rPr>
          <w:rFonts w:hint="eastAsia" w:ascii="宋体" w:hAnsi="宋体"/>
          <w:b/>
          <w:bCs/>
          <w:sz w:val="24"/>
          <w:u w:val="single"/>
        </w:rPr>
        <w:t>pkuszsj@163.com</w:t>
      </w:r>
      <w:r>
        <w:rPr>
          <w:rFonts w:hint="eastAsia" w:ascii="宋体" w:hAnsi="宋体"/>
          <w:sz w:val="24"/>
        </w:rPr>
        <w:t>，课程工作组将在第一时间回复。感谢您的支持！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83347B"/>
    <w:rsid w:val="10DE59BD"/>
    <w:rsid w:val="2B83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Calibri" w:eastAsia="仿宋" w:cs="仿宋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2025-09-19T06:29:00Z</dcterms:created>
  <dc:creator>排尔哈提·阿卜力克木</dc:creator>
  <cp:lastModifiedBy>排尔哈提·阿卜力克木</cp:lastModifiedBy>
  <dcterms:modified xsi:type="dcterms:W3CDTF">2025-09-19T06:34:25Z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AB9B43B382C84930AA05964D5B67B9AD_11</vt:lpwstr>
  </property>
  <property fmtid="{D5CDD505-2E9C-101B-9397-08002B2CF9AE}" pid="4" name="KSOTemplateDocerSaveRecord">
    <vt:lpwstr>eyJoZGlkIjoiZDhjN2Q1MzFmM2MxN2RhYWUyZGJlNDI2YWIxYjJjYzgiLCJ1c2VySWQiOiIxNzQzNzM1ODkwIn0=</vt:lpwstr>
  </property>
</Properties>
</file>